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E62E83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E62E83">
              <w:rPr>
                <w:sz w:val="24"/>
                <w:szCs w:val="24"/>
                <w:u w:val="single"/>
              </w:rPr>
              <w:t>Гу</w:t>
            </w:r>
            <w:r w:rsidR="00BE302C">
              <w:rPr>
                <w:sz w:val="24"/>
                <w:szCs w:val="24"/>
                <w:u w:val="single"/>
              </w:rPr>
              <w:t>бкинского</w:t>
            </w:r>
            <w:proofErr w:type="spellEnd"/>
            <w:r w:rsidR="00023BBD">
              <w:rPr>
                <w:sz w:val="24"/>
                <w:szCs w:val="24"/>
                <w:u w:val="single"/>
              </w:rPr>
              <w:t xml:space="preserve"> городского округа от 25 декабря 2024 года № 1695</w:t>
            </w:r>
            <w:r w:rsidR="00E62E83">
              <w:rPr>
                <w:sz w:val="24"/>
                <w:szCs w:val="24"/>
                <w:u w:val="single"/>
              </w:rPr>
              <w:t>-па</w:t>
            </w:r>
            <w:r w:rsidR="007A3907">
              <w:rPr>
                <w:sz w:val="24"/>
                <w:szCs w:val="24"/>
                <w:u w:val="single"/>
              </w:rPr>
              <w:t xml:space="preserve">».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094D3E">
              <w:rPr>
                <w:sz w:val="24"/>
                <w:szCs w:val="24"/>
              </w:rPr>
              <w:t>17.06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D6386A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094D3E">
              <w:rPr>
                <w:sz w:val="24"/>
                <w:szCs w:val="24"/>
              </w:rPr>
              <w:t>30.06</w:t>
            </w:r>
            <w:bookmarkStart w:id="0" w:name="_GoBack"/>
            <w:bookmarkEnd w:id="0"/>
            <w:r w:rsidR="00D6386A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BBD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4D3E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EB9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ABC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86A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2019-12-05T14:04:00Z</dcterms:created>
  <dcterms:modified xsi:type="dcterms:W3CDTF">2026-06-16T11:45:00Z</dcterms:modified>
</cp:coreProperties>
</file>